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7" w:rsidRPr="00287E8B" w:rsidRDefault="00EA3ABB" w:rsidP="00287E8B">
      <w:pPr>
        <w:ind w:left="-993" w:hanging="142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proofErr w:type="spellStart"/>
      <w:r w:rsidRPr="0078134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Ceník</w:t>
      </w:r>
      <w:proofErr w:type="spellEnd"/>
      <w:r w:rsidRPr="0078134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– </w:t>
      </w:r>
      <w:r w:rsidR="00C879F4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IZOLAČNÍ BOXY </w:t>
      </w:r>
      <w:proofErr w:type="gramStart"/>
      <w:r w:rsidR="00C879F4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MINI</w:t>
      </w:r>
      <w:r w:rsidR="00745B8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 (</w:t>
      </w:r>
      <w:proofErr w:type="gramEnd"/>
      <w:r w:rsidR="00745B8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N</w:t>
      </w:r>
      <w:r w:rsidR="006C0D62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)</w:t>
      </w:r>
      <w:r w:rsidR="006442F8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</w:t>
      </w:r>
      <w:proofErr w:type="spellStart"/>
      <w:r w:rsidR="00745B8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Mrazírenské</w:t>
      </w:r>
      <w:proofErr w:type="spellEnd"/>
      <w:r w:rsidR="006442F8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</w:t>
      </w:r>
    </w:p>
    <w:p w:rsidR="00287E8B" w:rsidRDefault="00287E8B" w:rsidP="00287E8B">
      <w:pPr>
        <w:tabs>
          <w:tab w:val="left" w:pos="180"/>
          <w:tab w:val="left" w:pos="5480"/>
        </w:tabs>
        <w:rPr>
          <w:rFonts w:ascii="Times New Roman" w:hAnsi="Times New Roman" w:cs="Times New Roman"/>
          <w:sz w:val="36"/>
        </w:rPr>
      </w:pPr>
    </w:p>
    <w:tbl>
      <w:tblPr>
        <w:tblW w:w="12820" w:type="dxa"/>
        <w:tblInd w:w="93" w:type="dxa"/>
        <w:tblLook w:val="04A0"/>
      </w:tblPr>
      <w:tblGrid>
        <w:gridCol w:w="1980"/>
        <w:gridCol w:w="1300"/>
        <w:gridCol w:w="2440"/>
        <w:gridCol w:w="2100"/>
        <w:gridCol w:w="1740"/>
        <w:gridCol w:w="1740"/>
        <w:gridCol w:w="1520"/>
      </w:tblGrid>
      <w:tr w:rsidR="004C1DBD" w:rsidRPr="004C1DBD" w:rsidTr="004C1DBD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VNITŘNÍ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VNĚJŠÍ ROZMĚRY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ZÁKLADNÍ CENA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CENA CHLADICÍ JEDNOTKY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OBJEM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d x š x v [mm]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BOXU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4C1DBD">
              <w:rPr>
                <w:rFonts w:ascii="Arial" w:eastAsia="Times New Roman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Pr="004C1DBD">
              <w:rPr>
                <w:rFonts w:ascii="Arial" w:eastAsia="Times New Roman" w:hAnsi="Arial" w:cs="Arial"/>
                <w:b/>
                <w:bCs/>
                <w:color w:val="FF0000"/>
              </w:rPr>
              <w:t>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REGÁLU</w:t>
            </w:r>
            <w:r w:rsidRPr="004C1DBD">
              <w:rPr>
                <w:rFonts w:ascii="Arial" w:eastAsia="Times New Roman" w:hAnsi="Arial" w:cs="Arial"/>
                <w:b/>
                <w:bCs/>
                <w:color w:val="FF0000"/>
              </w:rPr>
              <w:t>***</w:t>
            </w:r>
          </w:p>
        </w:tc>
      </w:tr>
      <w:tr w:rsidR="004C1DBD" w:rsidRPr="004C1DBD" w:rsidTr="004C1DBD">
        <w:trPr>
          <w:trHeight w:val="320"/>
        </w:trPr>
        <w:tc>
          <w:tcPr>
            <w:tcW w:w="12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745B83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Mrazírenské</w:t>
            </w:r>
            <w:proofErr w:type="spellEnd"/>
            <w:r w:rsidR="006442F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="004C1DBD" w:rsidRPr="004C1DB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boxy MINI (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N</w:t>
            </w:r>
            <w:r w:rsidR="004C1DBD" w:rsidRPr="004C1DBD">
              <w:rPr>
                <w:rFonts w:ascii="Calibri" w:eastAsia="Times New Roman" w:hAnsi="Calibri" w:cs="Times New Roman"/>
                <w:b/>
                <w:bCs/>
                <w:color w:val="FF0000"/>
              </w:rPr>
              <w:t>)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3000-N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3000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1150x1650x2150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63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8 840,-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4000-N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1150x2150x2150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74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9 800,-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4500-N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4500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1650x1650x2150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D26DC1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8 840,-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5000-N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5000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1150x2650x2150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85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13 020,-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6000-N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6000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1650x2150x2150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60,-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9 800,-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MINI 7500-N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7500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1650x2650x2150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5B83">
              <w:rPr>
                <w:rFonts w:ascii="Calibri" w:eastAsia="Times New Roman" w:hAnsi="Calibri" w:cs="Times New Roman"/>
                <w:color w:val="000000"/>
              </w:rPr>
              <w:t>92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745B83" w:rsidP="00745B8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  <w:r w:rsidR="000E3A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13 020,-</w:t>
            </w:r>
          </w:p>
        </w:tc>
      </w:tr>
    </w:tbl>
    <w:p w:rsidR="009E1C1E" w:rsidRDefault="00D745B8" w:rsidP="009E1C1E">
      <w:pPr>
        <w:ind w:left="720" w:firstLine="72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   </w:t>
      </w:r>
      <w:r w:rsidR="009E1C1E" w:rsidRPr="009E1C1E">
        <w:rPr>
          <w:rFonts w:ascii="Times New Roman" w:hAnsi="Times New Roman" w:cs="Times New Roman"/>
          <w:color w:val="FF0000"/>
          <w:sz w:val="20"/>
          <w:szCs w:val="16"/>
        </w:rPr>
        <w:t>*</w:t>
      </w: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Chladicí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r w:rsidR="009E1C1E" w:rsidRPr="009E1C1E">
        <w:rPr>
          <w:rFonts w:ascii="Times New Roman" w:hAnsi="Times New Roman" w:cs="Times New Roman"/>
          <w:color w:val="548DD4" w:themeColor="text2" w:themeTint="99"/>
          <w:sz w:val="20"/>
          <w:szCs w:val="16"/>
        </w:rPr>
        <w:t>A</w:t>
      </w:r>
      <w:r w:rsidR="009E1C1E">
        <w:rPr>
          <w:rFonts w:ascii="Times New Roman" w:hAnsi="Times New Roman" w:cs="Times New Roman"/>
          <w:sz w:val="20"/>
          <w:szCs w:val="16"/>
        </w:rPr>
        <w:t xml:space="preserve"> –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stropní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bloková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Zanotti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řady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SB</w:t>
      </w:r>
    </w:p>
    <w:p w:rsidR="00D745B8" w:rsidRDefault="00D745B8" w:rsidP="009E1C1E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r w:rsidR="009E1C1E">
        <w:rPr>
          <w:rFonts w:ascii="Times New Roman" w:hAnsi="Times New Roman" w:cs="Times New Roman"/>
          <w:color w:val="FF0000"/>
          <w:sz w:val="20"/>
          <w:szCs w:val="16"/>
        </w:rPr>
        <w:t>**</w:t>
      </w: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Chladicí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r w:rsidR="009E1C1E" w:rsidRPr="00D745B8">
        <w:rPr>
          <w:rFonts w:ascii="Times New Roman" w:hAnsi="Times New Roman" w:cs="Times New Roman"/>
          <w:color w:val="548DD4" w:themeColor="text2" w:themeTint="99"/>
          <w:sz w:val="20"/>
          <w:szCs w:val="16"/>
        </w:rPr>
        <w:t>B</w:t>
      </w:r>
      <w:r w:rsidR="009E1C1E">
        <w:rPr>
          <w:rFonts w:ascii="Times New Roman" w:hAnsi="Times New Roman" w:cs="Times New Roman"/>
          <w:sz w:val="20"/>
          <w:szCs w:val="16"/>
        </w:rPr>
        <w:t xml:space="preserve"> – split s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podstropnim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výparníkem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.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může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být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umístěna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dle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požadavků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zákazníka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vzdálenosti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do 15 m </w:t>
      </w:r>
      <w:proofErr w:type="spellStart"/>
      <w:proofErr w:type="gramStart"/>
      <w:r w:rsidR="009E1C1E">
        <w:rPr>
          <w:rFonts w:ascii="Times New Roman" w:hAnsi="Times New Roman" w:cs="Times New Roman"/>
          <w:sz w:val="20"/>
          <w:szCs w:val="16"/>
        </w:rPr>
        <w:t>od</w:t>
      </w:r>
      <w:proofErr w:type="spellEnd"/>
      <w:proofErr w:type="gram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boxu</w:t>
      </w:r>
      <w:proofErr w:type="spellEnd"/>
    </w:p>
    <w:p w:rsidR="009E1C1E" w:rsidRDefault="00D745B8" w:rsidP="009E1C1E">
      <w:pPr>
        <w:ind w:left="1440"/>
        <w:rPr>
          <w:rFonts w:ascii="Times New Roman" w:hAnsi="Times New Roman" w:cs="Times New Roman"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color w:val="FF0000"/>
          <w:sz w:val="20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0"/>
          <w:szCs w:val="16"/>
        </w:rPr>
        <w:t>cenu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chl. </w:t>
      </w:r>
      <w:proofErr w:type="spellStart"/>
      <w:r>
        <w:rPr>
          <w:rFonts w:ascii="Times New Roman" w:hAnsi="Times New Roman" w:cs="Times New Roman"/>
          <w:color w:val="FF0000"/>
          <w:sz w:val="20"/>
          <w:szCs w:val="16"/>
        </w:rPr>
        <w:t>potrunbí</w:t>
      </w:r>
      <w:proofErr w:type="spell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16"/>
        </w:rPr>
        <w:t>nutno</w:t>
      </w:r>
      <w:proofErr w:type="spell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dopočítat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dle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skutečnosti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).</w:t>
      </w:r>
    </w:p>
    <w:p w:rsidR="00D745B8" w:rsidRPr="00D745B8" w:rsidRDefault="00D745B8" w:rsidP="009E1C1E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*** </w:t>
      </w:r>
      <w:proofErr w:type="spellStart"/>
      <w:r>
        <w:rPr>
          <w:rFonts w:ascii="Times New Roman" w:hAnsi="Times New Roman" w:cs="Times New Roman"/>
          <w:sz w:val="20"/>
          <w:szCs w:val="16"/>
        </w:rPr>
        <w:t>Stavebnicový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regálový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system z </w:t>
      </w:r>
      <w:proofErr w:type="spellStart"/>
      <w:r>
        <w:rPr>
          <w:rFonts w:ascii="Times New Roman" w:hAnsi="Times New Roman" w:cs="Times New Roman"/>
          <w:sz w:val="20"/>
          <w:szCs w:val="16"/>
        </w:rPr>
        <w:t>korozivzdorné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oceli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16"/>
        </w:rPr>
        <w:t>podél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zadní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stěny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, 4 </w:t>
      </w:r>
      <w:proofErr w:type="spellStart"/>
      <w:r>
        <w:rPr>
          <w:rFonts w:ascii="Times New Roman" w:hAnsi="Times New Roman" w:cs="Times New Roman"/>
          <w:sz w:val="20"/>
          <w:szCs w:val="16"/>
        </w:rPr>
        <w:t>patra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plných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plat. </w:t>
      </w:r>
      <w:proofErr w:type="spellStart"/>
      <w:r>
        <w:rPr>
          <w:rFonts w:ascii="Times New Roman" w:hAnsi="Times New Roman" w:cs="Times New Roman"/>
          <w:sz w:val="20"/>
          <w:szCs w:val="16"/>
        </w:rPr>
        <w:t>Jiná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skladba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regálů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1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vyžádání</w:t>
      </w:r>
      <w:proofErr w:type="spellEnd"/>
      <w:r>
        <w:rPr>
          <w:rFonts w:ascii="Times New Roman" w:hAnsi="Times New Roman" w:cs="Times New Roman"/>
          <w:sz w:val="20"/>
          <w:szCs w:val="16"/>
        </w:rPr>
        <w:t>.</w:t>
      </w:r>
    </w:p>
    <w:p w:rsidR="006C2229" w:rsidRPr="00FA3907" w:rsidRDefault="00D745B8" w:rsidP="00D745B8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br/>
      </w:r>
      <w:proofErr w:type="spellStart"/>
      <w:proofErr w:type="gramStart"/>
      <w:r w:rsidR="006C2229"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montáže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boxu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je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cca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12% z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ceny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boxu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>.</w:t>
      </w:r>
      <w:proofErr w:type="gram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="006C2229" w:rsidRPr="00FA3907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je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pouze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informativní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>)</w:t>
      </w:r>
      <w:r w:rsidR="006C2229">
        <w:rPr>
          <w:rFonts w:ascii="Times New Roman" w:hAnsi="Times New Roman" w:cs="Times New Roman"/>
          <w:sz w:val="20"/>
          <w:szCs w:val="16"/>
        </w:rPr>
        <w:t>.</w:t>
      </w:r>
      <w:proofErr w:type="gram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montáže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chl.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zařízení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split se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určí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podle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konkrétního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zadání</w:t>
      </w:r>
      <w:proofErr w:type="spellEnd"/>
      <w:r w:rsidR="006C2229">
        <w:rPr>
          <w:rFonts w:ascii="Times New Roman" w:hAnsi="Times New Roman" w:cs="Times New Roman"/>
          <w:sz w:val="20"/>
          <w:szCs w:val="16"/>
        </w:rPr>
        <w:t>.</w:t>
      </w:r>
    </w:p>
    <w:p w:rsidR="006C0D62" w:rsidRDefault="006C0D62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EF76D4" w:rsidRPr="00ED63A7" w:rsidRDefault="00D745B8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Základní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provedení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:</w:t>
      </w:r>
    </w:p>
    <w:p w:rsidR="00D745B8" w:rsidRDefault="00D745B8" w:rsidP="00D745B8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Izolovaná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skříň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dveře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650/1800mm a </w:t>
      </w:r>
      <w:proofErr w:type="spellStart"/>
      <w:r>
        <w:rPr>
          <w:rFonts w:ascii="Times New Roman" w:hAnsi="Times New Roman" w:cs="Times New Roman"/>
          <w:sz w:val="16"/>
          <w:szCs w:val="16"/>
        </w:rPr>
        <w:t>podlaha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krytá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plastovanou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překližkou</w:t>
      </w:r>
      <w:proofErr w:type="spellEnd"/>
      <w:r w:rsidR="007F08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F08B4">
        <w:rPr>
          <w:rFonts w:ascii="Times New Roman" w:hAnsi="Times New Roman" w:cs="Times New Roman"/>
          <w:sz w:val="16"/>
          <w:szCs w:val="16"/>
        </w:rPr>
        <w:t>přetlakový</w:t>
      </w:r>
      <w:proofErr w:type="spellEnd"/>
      <w:r w:rsidR="007F08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B4">
        <w:rPr>
          <w:rFonts w:ascii="Times New Roman" w:hAnsi="Times New Roman" w:cs="Times New Roman"/>
          <w:sz w:val="16"/>
          <w:szCs w:val="16"/>
        </w:rPr>
        <w:t>ventil</w:t>
      </w:r>
      <w:proofErr w:type="spellEnd"/>
      <w:r w:rsidR="007F08B4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913C92" w:rsidRDefault="00913C92" w:rsidP="00D745B8">
      <w:pPr>
        <w:rPr>
          <w:rFonts w:ascii="Times New Roman" w:hAnsi="Times New Roman" w:cs="Times New Roman"/>
          <w:sz w:val="16"/>
          <w:szCs w:val="16"/>
        </w:rPr>
      </w:pPr>
    </w:p>
    <w:p w:rsidR="00913C92" w:rsidRPr="00ED63A7" w:rsidRDefault="00913C92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Příslušenství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a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výbava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za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příplatek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:</w:t>
      </w:r>
    </w:p>
    <w:p w:rsidR="00913C92" w:rsidRPr="00ED63A7" w:rsidRDefault="00913C92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Osvětlení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želva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) </w:t>
      </w:r>
      <w:proofErr w:type="spellStart"/>
      <w:proofErr w:type="gram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vč</w:t>
      </w:r>
      <w:proofErr w:type="spellEnd"/>
      <w:proofErr w:type="gram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El. </w:t>
      </w:r>
      <w:proofErr w:type="spell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rozvodů</w:t>
      </w:r>
      <w:proofErr w:type="spell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  <w:t xml:space="preserve">   + 530,-</w:t>
      </w:r>
    </w:p>
    <w:p w:rsidR="00ED63A7" w:rsidRP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Světelná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a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zvuková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signalizace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proofErr w:type="gramStart"/>
      <w:r w:rsidRPr="00ED63A7">
        <w:rPr>
          <w:rFonts w:ascii="Times New Roman" w:hAnsi="Times New Roman" w:cs="Times New Roman"/>
          <w:sz w:val="16"/>
          <w:szCs w:val="16"/>
          <w:u w:val="single"/>
        </w:rPr>
        <w:t>vč</w:t>
      </w:r>
      <w:proofErr w:type="spellEnd"/>
      <w:proofErr w:type="gram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El.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rozvodů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  <w:t>+ 2 860,-</w:t>
      </w:r>
    </w:p>
    <w:p w:rsid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PVC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lamelová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clona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0E3A74">
        <w:rPr>
          <w:rFonts w:ascii="Times New Roman" w:hAnsi="Times New Roman" w:cs="Times New Roman"/>
          <w:sz w:val="16"/>
          <w:szCs w:val="16"/>
          <w:u w:val="single"/>
        </w:rPr>
        <w:t xml:space="preserve">+2 040,- (P)            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+ </w:t>
      </w:r>
      <w:r w:rsidR="004C1DBD">
        <w:rPr>
          <w:rFonts w:ascii="Times New Roman" w:hAnsi="Times New Roman" w:cs="Times New Roman"/>
          <w:sz w:val="16"/>
          <w:szCs w:val="16"/>
          <w:u w:val="single"/>
        </w:rPr>
        <w:t>2 900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>,-</w:t>
      </w:r>
      <w:r w:rsidR="000E3A74">
        <w:rPr>
          <w:rFonts w:ascii="Times New Roman" w:hAnsi="Times New Roman" w:cs="Times New Roman"/>
          <w:sz w:val="16"/>
          <w:szCs w:val="16"/>
          <w:u w:val="single"/>
        </w:rPr>
        <w:t>(N)</w:t>
      </w:r>
    </w:p>
    <w:p w:rsidR="000E3A74" w:rsidRPr="00ED63A7" w:rsidRDefault="000E3A74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Odvětrání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podloží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(PLATON 20 mm),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cena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m2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+  220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,-</w:t>
      </w:r>
    </w:p>
    <w:p w:rsid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proofErr w:type="gramStart"/>
      <w:r w:rsidRPr="00ED63A7">
        <w:rPr>
          <w:rFonts w:ascii="Times New Roman" w:hAnsi="Times New Roman" w:cs="Times New Roman"/>
          <w:sz w:val="16"/>
          <w:szCs w:val="16"/>
          <w:u w:val="single"/>
        </w:rPr>
        <w:t>Propojovací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potrubí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pro chl.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jednotku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“B” (a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další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výbava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např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chladivo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kryt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venkovní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provedení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  <w:t xml:space="preserve">   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individ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gram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1D68A2" w:rsidRPr="00ED63A7">
        <w:rPr>
          <w:rFonts w:ascii="Times New Roman" w:hAnsi="Times New Roman" w:cs="Times New Roman"/>
          <w:sz w:val="16"/>
          <w:szCs w:val="16"/>
          <w:u w:val="single"/>
        </w:rPr>
        <w:t>K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>alkulace</w:t>
      </w:r>
      <w:proofErr w:type="spellEnd"/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  <w:r w:rsidRPr="001D68A2">
        <w:rPr>
          <w:rFonts w:ascii="Times New Roman" w:hAnsi="Times New Roman" w:cs="Times New Roman"/>
          <w:b/>
          <w:noProof/>
          <w:sz w:val="16"/>
          <w:szCs w:val="16"/>
          <w:lang w:val="cs-CZ" w:eastAsia="cs-CZ"/>
        </w:rPr>
        <w:drawing>
          <wp:inline distT="0" distB="0" distL="0" distR="0">
            <wp:extent cx="4286250" cy="25908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31" name="Picture 12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FC2" w:rsidRPr="002F4FC2">
        <w:rPr>
          <w:rFonts w:ascii="Times New Roman" w:hAnsi="Times New Roman" w:cs="Times New Roman"/>
          <w:b/>
          <w:noProof/>
          <w:sz w:val="16"/>
          <w:szCs w:val="16"/>
          <w:lang w:val="cs-CZ" w:eastAsia="cs-CZ"/>
        </w:rPr>
        <w:drawing>
          <wp:inline distT="0" distB="0" distL="0" distR="0">
            <wp:extent cx="1866900" cy="2209800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8A2" w:rsidRPr="001D68A2" w:rsidSect="00D86AEF">
      <w:headerReference w:type="default" r:id="rId9"/>
      <w:footerReference w:type="default" r:id="rId10"/>
      <w:pgSz w:w="16840" w:h="11900" w:orient="landscape"/>
      <w:pgMar w:top="426" w:right="255" w:bottom="418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0A" w:rsidRDefault="001F150A" w:rsidP="00EA3ABB">
      <w:r>
        <w:separator/>
      </w:r>
    </w:p>
  </w:endnote>
  <w:endnote w:type="continuationSeparator" w:id="0">
    <w:p w:rsidR="001F150A" w:rsidRDefault="001F150A" w:rsidP="00EA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92" w:rsidRPr="00D86AEF" w:rsidRDefault="00913C92" w:rsidP="00D86AEF">
    <w:pPr>
      <w:pStyle w:val="Zpat"/>
      <w:ind w:left="-993"/>
      <w:rPr>
        <w:color w:val="365F91" w:themeColor="accent1" w:themeShade="BF"/>
      </w:rPr>
    </w:pPr>
    <w:proofErr w:type="spellStart"/>
    <w:r w:rsidRPr="00D86AEF">
      <w:rPr>
        <w:color w:val="365F91" w:themeColor="accent1" w:themeShade="BF"/>
      </w:rPr>
      <w:t>Řehákova</w:t>
    </w:r>
    <w:proofErr w:type="spellEnd"/>
    <w:r w:rsidRPr="00D86AEF">
      <w:rPr>
        <w:color w:val="365F91" w:themeColor="accent1" w:themeShade="BF"/>
      </w:rPr>
      <w:t xml:space="preserve"> 342, Kutná Hora</w:t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  <w:t xml:space="preserve">           furka@furka.cz</w:t>
    </w:r>
    <w:r w:rsidRPr="00D86AEF">
      <w:rPr>
        <w:color w:val="365F91" w:themeColor="accent1" w:themeShade="BF"/>
      </w:rPr>
      <w:br/>
      <w:t>Tel.:327512866, GSM 602246809</w:t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  <w:t>www.furka.cz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0A" w:rsidRDefault="001F150A" w:rsidP="00EA3ABB">
      <w:r>
        <w:separator/>
      </w:r>
    </w:p>
  </w:footnote>
  <w:footnote w:type="continuationSeparator" w:id="0">
    <w:p w:rsidR="001F150A" w:rsidRDefault="001F150A" w:rsidP="00EA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92" w:rsidRDefault="00913C92" w:rsidP="00D86AEF">
    <w:pPr>
      <w:pStyle w:val="Zhlav"/>
      <w:ind w:left="-1134" w:right="-1066"/>
      <w:rPr>
        <w:rFonts w:ascii="Times New Roman" w:hAnsi="Times New Roman" w:cs="Times New Roman"/>
        <w:color w:val="365F91" w:themeColor="accent1" w:themeShade="BF"/>
      </w:rPr>
    </w:pPr>
    <w:r>
      <w:rPr>
        <w:rFonts w:ascii="Times New Roman" w:hAnsi="Times New Roman" w:cs="Times New Roman"/>
        <w:color w:val="365F91" w:themeColor="accent1" w:themeShade="BF"/>
      </w:rPr>
      <w:t xml:space="preserve"> </w:t>
    </w:r>
    <w:r w:rsidRPr="00D86AEF">
      <w:rPr>
        <w:rFonts w:ascii="Times New Roman" w:hAnsi="Times New Roman" w:cs="Times New Roman"/>
        <w:b/>
        <w:color w:val="365F91" w:themeColor="accent1" w:themeShade="BF"/>
        <w:sz w:val="36"/>
      </w:rPr>
      <w:t>Pavel Furka</w:t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  <w:t xml:space="preserve">      </w:t>
    </w:r>
    <w:r>
      <w:rPr>
        <w:rFonts w:ascii="Times New Roman" w:hAnsi="Times New Roman" w:cs="Times New Roman"/>
        <w:color w:val="365F91" w:themeColor="accent1" w:themeShade="BF"/>
      </w:rPr>
      <w:tab/>
      <w:t xml:space="preserve">                  </w:t>
    </w:r>
    <w:r w:rsidRPr="00AD1DEF">
      <w:rPr>
        <w:rFonts w:ascii="Times New Roman" w:hAnsi="Times New Roman" w:cs="Times New Roman"/>
        <w:noProof/>
        <w:color w:val="365F91" w:themeColor="accent1" w:themeShade="BF"/>
        <w:lang w:val="cs-CZ" w:eastAsia="cs-CZ"/>
      </w:rPr>
      <w:drawing>
        <wp:inline distT="0" distB="0" distL="0" distR="0">
          <wp:extent cx="1790700" cy="8983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58" cy="8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C92" w:rsidRDefault="00913C92" w:rsidP="00D86AEF">
    <w:pPr>
      <w:pStyle w:val="Zhlav"/>
      <w:ind w:left="-1134" w:right="-1066"/>
      <w:rPr>
        <w:rFonts w:ascii="Times New Roman" w:hAnsi="Times New Roman" w:cs="Times New Roman"/>
        <w:b/>
        <w:color w:val="365F91" w:themeColor="accent1" w:themeShade="BF"/>
      </w:rPr>
    </w:pPr>
    <w:r w:rsidRPr="00D86AEF">
      <w:rPr>
        <w:rFonts w:ascii="Times New Roman" w:hAnsi="Times New Roman" w:cs="Times New Roman"/>
        <w:b/>
        <w:color w:val="365F91" w:themeColor="accent1" w:themeShade="BF"/>
      </w:rPr>
      <w:t xml:space="preserve">   Chlazení klimatizace </w:t>
    </w:r>
  </w:p>
  <w:p w:rsidR="00913C92" w:rsidRPr="00D86AEF" w:rsidRDefault="00913C92" w:rsidP="00D86AEF">
    <w:pPr>
      <w:pStyle w:val="Zhlav"/>
      <w:ind w:left="-1134" w:right="-1066"/>
      <w:rPr>
        <w:rFonts w:ascii="Times New Roman" w:hAnsi="Times New Roman" w:cs="Times New Roman"/>
        <w:color w:val="365F91" w:themeColor="accent1" w:themeShade="BF"/>
        <w:sz w:val="20"/>
      </w:rPr>
    </w:pPr>
    <w:r w:rsidRPr="00D86AEF">
      <w:rPr>
        <w:rFonts w:ascii="Times New Roman" w:hAnsi="Times New Roman" w:cs="Times New Roman"/>
        <w:color w:val="365F91" w:themeColor="accent1" w:themeShade="BF"/>
        <w:sz w:val="20"/>
      </w:rPr>
      <w:t>___________________________________________________________________________________________________________________________________________________</w:t>
    </w:r>
    <w:r>
      <w:rPr>
        <w:rFonts w:ascii="Times New Roman" w:hAnsi="Times New Roman" w:cs="Times New Roman"/>
        <w:color w:val="365F91" w:themeColor="accent1" w:themeShade="BF"/>
        <w:sz w:val="20"/>
      </w:rPr>
      <w:t>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ABB"/>
    <w:rsid w:val="000E3A74"/>
    <w:rsid w:val="001C68F5"/>
    <w:rsid w:val="001C78E6"/>
    <w:rsid w:val="001D5133"/>
    <w:rsid w:val="001D68A2"/>
    <w:rsid w:val="001F150A"/>
    <w:rsid w:val="00287E8B"/>
    <w:rsid w:val="002A0407"/>
    <w:rsid w:val="002D5FBB"/>
    <w:rsid w:val="002E5735"/>
    <w:rsid w:val="002F4FC2"/>
    <w:rsid w:val="0041396C"/>
    <w:rsid w:val="00472064"/>
    <w:rsid w:val="004C08A0"/>
    <w:rsid w:val="004C1DBD"/>
    <w:rsid w:val="00546FB4"/>
    <w:rsid w:val="005F67A3"/>
    <w:rsid w:val="006442F8"/>
    <w:rsid w:val="006C0D62"/>
    <w:rsid w:val="006C2229"/>
    <w:rsid w:val="00701AF5"/>
    <w:rsid w:val="00745B83"/>
    <w:rsid w:val="00781343"/>
    <w:rsid w:val="007F08B4"/>
    <w:rsid w:val="008F62FB"/>
    <w:rsid w:val="00913C92"/>
    <w:rsid w:val="009E1C1E"/>
    <w:rsid w:val="00AD1DEF"/>
    <w:rsid w:val="00AE21A0"/>
    <w:rsid w:val="00C879F4"/>
    <w:rsid w:val="00CA7C43"/>
    <w:rsid w:val="00D26DC1"/>
    <w:rsid w:val="00D47D75"/>
    <w:rsid w:val="00D745B8"/>
    <w:rsid w:val="00D86AEF"/>
    <w:rsid w:val="00DF2274"/>
    <w:rsid w:val="00E77BCE"/>
    <w:rsid w:val="00EA3ABB"/>
    <w:rsid w:val="00ED63A7"/>
    <w:rsid w:val="00ED6F41"/>
    <w:rsid w:val="00EF76D4"/>
    <w:rsid w:val="00F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ABB"/>
  </w:style>
  <w:style w:type="paragraph" w:styleId="Zpat">
    <w:name w:val="footer"/>
    <w:basedOn w:val="Normln"/>
    <w:link w:val="Zpat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ABB"/>
  </w:style>
  <w:style w:type="paragraph" w:styleId="Textbubliny">
    <w:name w:val="Balloon Text"/>
    <w:basedOn w:val="Normln"/>
    <w:link w:val="TextbublinyChar"/>
    <w:uiPriority w:val="99"/>
    <w:semiHidden/>
    <w:unhideWhenUsed/>
    <w:rsid w:val="00EA3AB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B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BB"/>
  </w:style>
  <w:style w:type="paragraph" w:styleId="Footer">
    <w:name w:val="footer"/>
    <w:basedOn w:val="Normal"/>
    <w:link w:val="Footer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BB"/>
  </w:style>
  <w:style w:type="paragraph" w:styleId="BalloonText">
    <w:name w:val="Balloon Text"/>
    <w:basedOn w:val="Normal"/>
    <w:link w:val="BalloonTextChar"/>
    <w:uiPriority w:val="99"/>
    <w:semiHidden/>
    <w:unhideWhenUsed/>
    <w:rsid w:val="00EA3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71997-2DF8-4AB0-BEDC-4C18CE2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Furka</cp:lastModifiedBy>
  <cp:revision>12</cp:revision>
  <cp:lastPrinted>2013-03-01T13:59:00Z</cp:lastPrinted>
  <dcterms:created xsi:type="dcterms:W3CDTF">2015-04-09T14:24:00Z</dcterms:created>
  <dcterms:modified xsi:type="dcterms:W3CDTF">2016-05-20T11:25:00Z</dcterms:modified>
</cp:coreProperties>
</file>